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5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3：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6"/>
          <w:szCs w:val="36"/>
        </w:rPr>
        <w:t>2019年湖北省大学生文化创意作品评选汇总表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5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单位（盖章）：</w:t>
      </w:r>
    </w:p>
    <w:tbl>
      <w:tblPr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1635"/>
        <w:gridCol w:w="2925"/>
        <w:gridCol w:w="1560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作品类型</w:t>
            </w:r>
          </w:p>
        </w:tc>
        <w:tc>
          <w:tcPr>
            <w:tcW w:w="2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作品名称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作者姓名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555" w:lineRule="atLeast"/>
        <w:ind w:left="0" w:right="0" w:firstLine="645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高校报送人：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240" w:lineRule="auto"/>
        <w:ind w:right="0"/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</w:rPr>
        <w:t>注：1.行数不够可自行添加；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 w:line="240" w:lineRule="auto"/>
        <w:ind w:right="0"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4"/>
          <w:szCs w:val="24"/>
        </w:rPr>
        <w:t>2.此表格由高校就业创业主管部门统一填写。</w:t>
      </w:r>
    </w:p>
    <w:sectPr>
      <w:pgSz w:w="11906" w:h="16838"/>
      <w:pgMar w:top="1440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A631B"/>
    <w:rsid w:val="376909FA"/>
    <w:rsid w:val="40EA631B"/>
    <w:rsid w:val="53135E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2019-09-24T01:50:00Z</dcterms:created>
  <dc:creator>知行ing</dc:creator>
  <cp:lastModifiedBy>知行ing</cp:lastModifiedBy>
  <dcterms:modified xsi:type="dcterms:W3CDTF">2019-09-24T01:55:50Z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